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EA" w:rsidRDefault="007774A9" w:rsidP="00777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Table </w:t>
      </w:r>
      <w:r w:rsidR="00F96B8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2</w:t>
      </w:r>
      <w:r w:rsidRPr="00337D03">
        <w:rPr>
          <w:rFonts w:ascii="Arial" w:hAnsi="Arial" w:cs="Arial"/>
          <w:b/>
          <w:sz w:val="24"/>
          <w:szCs w:val="24"/>
        </w:rPr>
        <w:t xml:space="preserve">: </w:t>
      </w:r>
      <w:r w:rsidRPr="00337D03">
        <w:rPr>
          <w:rFonts w:ascii="Arial" w:hAnsi="Arial" w:cs="Arial"/>
          <w:sz w:val="24"/>
          <w:szCs w:val="24"/>
        </w:rPr>
        <w:t xml:space="preserve">Inclusion/exclusion criteria for the systematic review and meta-analysis on </w:t>
      </w:r>
      <w:r w:rsidRPr="00337D03">
        <w:rPr>
          <w:rFonts w:ascii="Arial" w:hAnsi="Arial" w:cs="Arial"/>
          <w:bCs/>
          <w:sz w:val="24"/>
          <w:szCs w:val="24"/>
        </w:rPr>
        <w:t>depression and the risk of amputation in people with diabetes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819"/>
        <w:gridCol w:w="2641"/>
      </w:tblGrid>
      <w:tr w:rsidR="007774A9" w:rsidRPr="006F64DF" w:rsidTr="000F2CB7">
        <w:tc>
          <w:tcPr>
            <w:tcW w:w="1555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b/>
                <w:bCs/>
                <w:sz w:val="20"/>
                <w:szCs w:val="20"/>
              </w:rPr>
              <w:t>Selection Criteria</w:t>
            </w:r>
          </w:p>
        </w:tc>
        <w:tc>
          <w:tcPr>
            <w:tcW w:w="4819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b/>
                <w:bCs/>
                <w:sz w:val="20"/>
                <w:szCs w:val="20"/>
              </w:rPr>
              <w:t>Inclusion Criteria</w:t>
            </w:r>
          </w:p>
        </w:tc>
        <w:tc>
          <w:tcPr>
            <w:tcW w:w="2641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b/>
                <w:bCs/>
                <w:sz w:val="20"/>
                <w:szCs w:val="20"/>
              </w:rPr>
              <w:t>Exclusion Criteria</w:t>
            </w:r>
          </w:p>
        </w:tc>
      </w:tr>
      <w:tr w:rsidR="007774A9" w:rsidRPr="006F64DF" w:rsidTr="000F2CB7">
        <w:tc>
          <w:tcPr>
            <w:tcW w:w="1555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Population</w:t>
            </w:r>
          </w:p>
        </w:tc>
        <w:tc>
          <w:tcPr>
            <w:tcW w:w="4819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 xml:space="preserve">- Patients with a diagnosis of type 1 or type 2 diabetes 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Comorbid diagnosis of depression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Any age</w:t>
            </w:r>
          </w:p>
        </w:tc>
        <w:tc>
          <w:tcPr>
            <w:tcW w:w="2641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 xml:space="preserve">Patients with gestational diabetes or impaired glucose tolerance </w:t>
            </w:r>
          </w:p>
        </w:tc>
      </w:tr>
      <w:tr w:rsidR="007774A9" w:rsidRPr="006F64DF" w:rsidTr="000F2CB7">
        <w:tc>
          <w:tcPr>
            <w:tcW w:w="1555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Intervention / Exposure</w:t>
            </w:r>
          </w:p>
        </w:tc>
        <w:tc>
          <w:tcPr>
            <w:tcW w:w="4819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Randomiz</w:t>
            </w:r>
            <w:r w:rsidRPr="006F64DF">
              <w:rPr>
                <w:rFonts w:ascii="Arial" w:hAnsi="Arial" w:cs="Arial"/>
                <w:sz w:val="20"/>
                <w:szCs w:val="20"/>
              </w:rPr>
              <w:t xml:space="preserve">ed control trials and observational studies (cohort, case studies, cross-sectional) 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Study from any country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Published in English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Study from any year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 xml:space="preserve">- Exposure of comorbid depression measured before diabetes related amputation. </w:t>
            </w:r>
          </w:p>
        </w:tc>
        <w:tc>
          <w:tcPr>
            <w:tcW w:w="2641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Review articles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Chart reviews / Case series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 xml:space="preserve">- Exposure of comorbid depression measured after diabetes related amputation. </w:t>
            </w:r>
          </w:p>
        </w:tc>
      </w:tr>
      <w:tr w:rsidR="007774A9" w:rsidRPr="006F64DF" w:rsidTr="000F2CB7">
        <w:tc>
          <w:tcPr>
            <w:tcW w:w="1555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Comparison</w:t>
            </w:r>
          </w:p>
        </w:tc>
        <w:tc>
          <w:tcPr>
            <w:tcW w:w="4819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Patients with a diagnosis of type 1 or type 2 diabetes</w:t>
            </w:r>
          </w:p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No comorbid diagnosis of depression</w:t>
            </w:r>
          </w:p>
        </w:tc>
        <w:tc>
          <w:tcPr>
            <w:tcW w:w="2641" w:type="dxa"/>
            <w:shd w:val="clear" w:color="auto" w:fill="auto"/>
          </w:tcPr>
          <w:p w:rsidR="007774A9" w:rsidRPr="006F64DF" w:rsidRDefault="007774A9" w:rsidP="000F2CB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4A9" w:rsidRPr="006F64DF" w:rsidTr="000F2CB7">
        <w:tc>
          <w:tcPr>
            <w:tcW w:w="1555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4819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- Patients with an incident of non-trauma related amputation</w:t>
            </w:r>
          </w:p>
        </w:tc>
        <w:tc>
          <w:tcPr>
            <w:tcW w:w="2641" w:type="dxa"/>
            <w:shd w:val="clear" w:color="auto" w:fill="auto"/>
          </w:tcPr>
          <w:p w:rsidR="007774A9" w:rsidRPr="006F64DF" w:rsidRDefault="007774A9" w:rsidP="000F2CB7">
            <w:pPr>
              <w:pStyle w:val="Bod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4DF">
              <w:rPr>
                <w:rFonts w:ascii="Arial" w:hAnsi="Arial" w:cs="Arial"/>
                <w:sz w:val="20"/>
                <w:szCs w:val="20"/>
              </w:rPr>
              <w:t>Studies on diabetic foot or mortality and not amputation</w:t>
            </w:r>
          </w:p>
        </w:tc>
      </w:tr>
    </w:tbl>
    <w:p w:rsidR="007774A9" w:rsidRPr="007774A9" w:rsidRDefault="007774A9" w:rsidP="007774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774A9" w:rsidRPr="0077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9"/>
    <w:rsid w:val="007774A9"/>
    <w:rsid w:val="00A625CA"/>
    <w:rsid w:val="00E050EA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7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7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Sinead</dc:creator>
  <cp:lastModifiedBy>O'Neill, Sinead</cp:lastModifiedBy>
  <cp:revision>2</cp:revision>
  <dcterms:created xsi:type="dcterms:W3CDTF">2016-08-23T17:05:00Z</dcterms:created>
  <dcterms:modified xsi:type="dcterms:W3CDTF">2016-08-23T17:05:00Z</dcterms:modified>
</cp:coreProperties>
</file>